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A4" w:rsidRPr="005D4DA4" w:rsidRDefault="00E52CCD" w:rsidP="005D4DA4">
      <w:pPr>
        <w:jc w:val="center"/>
        <w:rPr>
          <w:rFonts w:cs="Courier New"/>
          <w:b/>
        </w:rPr>
      </w:pPr>
      <w:r>
        <w:rPr>
          <w:rFonts w:cs="Courier New"/>
          <w:b/>
        </w:rPr>
        <w:t>STATE OF THE SCHOOL</w:t>
      </w:r>
      <w:r w:rsidR="005D4DA4" w:rsidRPr="005D4DA4">
        <w:rPr>
          <w:rFonts w:cs="Courier New"/>
          <w:b/>
        </w:rPr>
        <w:t xml:space="preserve"> REPORT</w:t>
      </w:r>
    </w:p>
    <w:p w:rsidR="005D4DA4" w:rsidRPr="005D4DA4" w:rsidRDefault="005D4DA4" w:rsidP="005D4DA4">
      <w:pPr>
        <w:jc w:val="center"/>
        <w:rPr>
          <w:rFonts w:cs="Courier New"/>
          <w:b/>
        </w:rPr>
      </w:pPr>
      <w:r w:rsidRPr="005D4DA4">
        <w:rPr>
          <w:rFonts w:cs="Courier New"/>
          <w:b/>
        </w:rPr>
        <w:t>FEBRUARY 2019</w:t>
      </w:r>
    </w:p>
    <w:p w:rsidR="005D4DA4" w:rsidRPr="005D4DA4" w:rsidRDefault="005D4DA4" w:rsidP="005D4DA4">
      <w:pPr>
        <w:rPr>
          <w:rFonts w:cs="Courier New"/>
        </w:rPr>
      </w:pPr>
    </w:p>
    <w:p w:rsidR="005D4DA4" w:rsidRPr="005D4DA4" w:rsidRDefault="005D4DA4" w:rsidP="005D4DA4">
      <w:pPr>
        <w:rPr>
          <w:rFonts w:cs="Courier New"/>
        </w:rPr>
      </w:pPr>
      <w:r w:rsidRPr="005D4DA4">
        <w:rPr>
          <w:rFonts w:cs="Courier New"/>
        </w:rPr>
        <w:t>The following report is designed to give our community stakeholders a broad image of Hayes Center Public Schools.</w:t>
      </w:r>
    </w:p>
    <w:p w:rsidR="005D4DA4" w:rsidRPr="00625A13" w:rsidRDefault="005D4DA4" w:rsidP="005D4DA4">
      <w:pPr>
        <w:rPr>
          <w:rFonts w:cs="Courier New"/>
        </w:rPr>
      </w:pPr>
    </w:p>
    <w:p w:rsidR="005D4DA4" w:rsidRPr="00625A13" w:rsidRDefault="005D4DA4" w:rsidP="005D4DA4">
      <w:pPr>
        <w:rPr>
          <w:rFonts w:cs="Courier New"/>
          <w:b/>
        </w:rPr>
      </w:pPr>
      <w:r w:rsidRPr="00625A13">
        <w:rPr>
          <w:rFonts w:cs="Courier New"/>
          <w:b/>
        </w:rPr>
        <w:t>Student Academic Performance</w:t>
      </w:r>
    </w:p>
    <w:p w:rsidR="006C323B" w:rsidRPr="00625A13" w:rsidRDefault="006C323B" w:rsidP="005D4DA4">
      <w:pPr>
        <w:numPr>
          <w:ilvl w:val="0"/>
          <w:numId w:val="2"/>
        </w:numPr>
        <w:rPr>
          <w:rFonts w:cs="Courier New"/>
          <w:b/>
        </w:rPr>
      </w:pPr>
      <w:bookmarkStart w:id="0" w:name="_GoBack"/>
      <w:bookmarkEnd w:id="0"/>
      <w:r>
        <w:rPr>
          <w:rFonts w:cs="Courier New"/>
        </w:rPr>
        <w:t>During the 2017-2018 academic year, the School Improvement Committee studied data gathered from core subjects – Language Arts, Mathematics, and Science. After analyzing the data the committee determined that writing was an area that needed additional focus. A new goal was enacted:  80% of the students will write a text dependent analysis at a proficient level. The proficient level was determined to be 3 on a 4 point rubric.</w:t>
      </w:r>
    </w:p>
    <w:p w:rsidR="005D4DA4" w:rsidRPr="00625A13" w:rsidRDefault="005D4DA4" w:rsidP="005D4DA4">
      <w:pPr>
        <w:numPr>
          <w:ilvl w:val="0"/>
          <w:numId w:val="2"/>
        </w:numPr>
        <w:rPr>
          <w:rFonts w:cs="Courier New"/>
        </w:rPr>
      </w:pPr>
      <w:r w:rsidRPr="00625A13">
        <w:rPr>
          <w:rFonts w:cs="Courier New"/>
        </w:rPr>
        <w:t>Over the past 5 years, our ACT average is slightly higher than the state average.</w:t>
      </w:r>
    </w:p>
    <w:p w:rsidR="005D4DA4" w:rsidRPr="00625A13" w:rsidRDefault="005D4DA4" w:rsidP="005D4DA4">
      <w:pPr>
        <w:rPr>
          <w:rFonts w:cs="Courier New"/>
        </w:rPr>
      </w:pPr>
    </w:p>
    <w:p w:rsidR="005D4DA4" w:rsidRPr="00625A13" w:rsidRDefault="005D4DA4" w:rsidP="005D4DA4">
      <w:pPr>
        <w:rPr>
          <w:rFonts w:cs="Courier New"/>
          <w:b/>
        </w:rPr>
      </w:pPr>
      <w:r w:rsidRPr="00625A13">
        <w:rPr>
          <w:rFonts w:cs="Courier New"/>
          <w:b/>
        </w:rPr>
        <w:t>Demographic Information</w:t>
      </w:r>
    </w:p>
    <w:p w:rsidR="005D4DA4" w:rsidRPr="00625A13" w:rsidRDefault="005D4DA4" w:rsidP="005D4DA4">
      <w:pPr>
        <w:numPr>
          <w:ilvl w:val="0"/>
          <w:numId w:val="3"/>
        </w:numPr>
        <w:rPr>
          <w:rFonts w:cs="Courier New"/>
        </w:rPr>
      </w:pPr>
      <w:r w:rsidRPr="00625A13">
        <w:rPr>
          <w:rFonts w:cs="Courier New"/>
        </w:rPr>
        <w:t>The school district encompasses 625 square miles in Hayes, Frontier, Hitchcock, and Perkins counties.</w:t>
      </w:r>
    </w:p>
    <w:p w:rsidR="005D4DA4" w:rsidRPr="00625A13" w:rsidRDefault="00BE4F77" w:rsidP="005D4DA4">
      <w:pPr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Fifty-seven</w:t>
      </w:r>
      <w:r w:rsidR="005D4DA4" w:rsidRPr="00625A13">
        <w:rPr>
          <w:rFonts w:cs="Courier New"/>
        </w:rPr>
        <w:t xml:space="preserve"> percent of our students qualify for the Federal Free and Reduced Lunch Program.</w:t>
      </w:r>
    </w:p>
    <w:p w:rsidR="005D4DA4" w:rsidRPr="00625A13" w:rsidRDefault="00625A13" w:rsidP="005D4DA4">
      <w:pPr>
        <w:numPr>
          <w:ilvl w:val="0"/>
          <w:numId w:val="3"/>
        </w:numPr>
        <w:rPr>
          <w:rFonts w:cs="Courier New"/>
        </w:rPr>
      </w:pPr>
      <w:r w:rsidRPr="00625A13">
        <w:rPr>
          <w:rFonts w:cs="Courier New"/>
        </w:rPr>
        <w:t>There are 108</w:t>
      </w:r>
      <w:r w:rsidR="005D4DA4" w:rsidRPr="00625A13">
        <w:rPr>
          <w:rFonts w:cs="Courier New"/>
        </w:rPr>
        <w:t xml:space="preserve"> s</w:t>
      </w:r>
      <w:r w:rsidRPr="00625A13">
        <w:rPr>
          <w:rFonts w:cs="Courier New"/>
        </w:rPr>
        <w:t>tudents in the district. (Three</w:t>
      </w:r>
      <w:r w:rsidR="004A060E">
        <w:rPr>
          <w:rFonts w:cs="Courier New"/>
        </w:rPr>
        <w:t xml:space="preserve"> years ago we had less than 85</w:t>
      </w:r>
      <w:r w:rsidR="005D4DA4" w:rsidRPr="00625A13">
        <w:rPr>
          <w:rFonts w:cs="Courier New"/>
        </w:rPr>
        <w:t xml:space="preserve"> students.)</w:t>
      </w:r>
    </w:p>
    <w:p w:rsidR="005D4DA4" w:rsidRPr="00625A13" w:rsidRDefault="00625A13" w:rsidP="005D4DA4">
      <w:pPr>
        <w:numPr>
          <w:ilvl w:val="0"/>
          <w:numId w:val="3"/>
        </w:numPr>
        <w:rPr>
          <w:rFonts w:cs="Courier New"/>
        </w:rPr>
      </w:pPr>
      <w:r w:rsidRPr="00625A13">
        <w:rPr>
          <w:rFonts w:cs="Courier New"/>
        </w:rPr>
        <w:t>The Elementary School has 74</w:t>
      </w:r>
      <w:r w:rsidR="005D4DA4" w:rsidRPr="00625A13">
        <w:rPr>
          <w:rFonts w:cs="Courier New"/>
        </w:rPr>
        <w:t xml:space="preserve"> students and the </w:t>
      </w:r>
      <w:r w:rsidRPr="00625A13">
        <w:rPr>
          <w:rFonts w:cs="Courier New"/>
        </w:rPr>
        <w:t>Junior-Senior High School has 35</w:t>
      </w:r>
      <w:r w:rsidR="005D4DA4" w:rsidRPr="00625A13">
        <w:rPr>
          <w:rFonts w:cs="Courier New"/>
        </w:rPr>
        <w:t>.</w:t>
      </w:r>
    </w:p>
    <w:p w:rsidR="005D4DA4" w:rsidRPr="00625A13" w:rsidRDefault="00625A13" w:rsidP="005D4DA4">
      <w:pPr>
        <w:numPr>
          <w:ilvl w:val="0"/>
          <w:numId w:val="3"/>
        </w:numPr>
        <w:rPr>
          <w:rFonts w:cs="Courier New"/>
        </w:rPr>
      </w:pPr>
      <w:r w:rsidRPr="00625A13">
        <w:rPr>
          <w:rFonts w:cs="Courier New"/>
        </w:rPr>
        <w:t>The largest class is 14 (fourth grade) and the smallest is 2</w:t>
      </w:r>
      <w:r w:rsidR="005D4DA4" w:rsidRPr="00625A13">
        <w:rPr>
          <w:rFonts w:cs="Courier New"/>
        </w:rPr>
        <w:t xml:space="preserve"> (</w:t>
      </w:r>
      <w:r w:rsidRPr="00625A13">
        <w:rPr>
          <w:rFonts w:cs="Courier New"/>
        </w:rPr>
        <w:t>twelfth</w:t>
      </w:r>
      <w:r w:rsidR="005D4DA4" w:rsidRPr="00625A13">
        <w:rPr>
          <w:rFonts w:cs="Courier New"/>
        </w:rPr>
        <w:t xml:space="preserve"> grade).</w:t>
      </w:r>
    </w:p>
    <w:p w:rsidR="005D4DA4" w:rsidRPr="00673B34" w:rsidRDefault="005D4DA4" w:rsidP="005D4DA4">
      <w:pPr>
        <w:rPr>
          <w:rFonts w:cs="Courier New"/>
        </w:rPr>
      </w:pPr>
    </w:p>
    <w:p w:rsidR="005D4DA4" w:rsidRPr="00673B34" w:rsidRDefault="005D4DA4" w:rsidP="005D4DA4">
      <w:pPr>
        <w:rPr>
          <w:rFonts w:cs="Courier New"/>
          <w:b/>
        </w:rPr>
      </w:pPr>
      <w:r w:rsidRPr="00673B34">
        <w:rPr>
          <w:rFonts w:cs="Courier New"/>
          <w:b/>
        </w:rPr>
        <w:t>Financial Information</w:t>
      </w:r>
    </w:p>
    <w:p w:rsidR="005D4DA4" w:rsidRPr="00673B34" w:rsidRDefault="005D4DA4" w:rsidP="005D4DA4">
      <w:pPr>
        <w:numPr>
          <w:ilvl w:val="0"/>
          <w:numId w:val="4"/>
        </w:numPr>
        <w:rPr>
          <w:rFonts w:cs="Courier New"/>
        </w:rPr>
      </w:pPr>
      <w:r w:rsidRPr="00673B34">
        <w:rPr>
          <w:rFonts w:cs="Courier New"/>
        </w:rPr>
        <w:t xml:space="preserve">The </w:t>
      </w:r>
      <w:r w:rsidR="00673B34" w:rsidRPr="00673B34">
        <w:rPr>
          <w:rFonts w:cs="Courier New"/>
        </w:rPr>
        <w:t xml:space="preserve">2017-18 </w:t>
      </w:r>
      <w:proofErr w:type="gramStart"/>
      <w:r w:rsidRPr="00673B34">
        <w:rPr>
          <w:rFonts w:cs="Courier New"/>
        </w:rPr>
        <w:t>budget</w:t>
      </w:r>
      <w:proofErr w:type="gramEnd"/>
      <w:r w:rsidRPr="00673B34">
        <w:rPr>
          <w:rFonts w:cs="Courier New"/>
        </w:rPr>
        <w:t xml:space="preserve"> for Hayes Center Public Schools was $</w:t>
      </w:r>
      <w:r w:rsidR="00673B34" w:rsidRPr="00673B34">
        <w:rPr>
          <w:rFonts w:cs="Courier New"/>
        </w:rPr>
        <w:t>3,688,995</w:t>
      </w:r>
      <w:r w:rsidRPr="00673B34">
        <w:rPr>
          <w:rFonts w:cs="Courier New"/>
        </w:rPr>
        <w:t xml:space="preserve">. </w:t>
      </w:r>
    </w:p>
    <w:p w:rsidR="005D4DA4" w:rsidRPr="00673B34" w:rsidRDefault="005D4DA4" w:rsidP="005D4DA4">
      <w:pPr>
        <w:numPr>
          <w:ilvl w:val="0"/>
          <w:numId w:val="4"/>
        </w:numPr>
        <w:rPr>
          <w:rFonts w:cs="Courier New"/>
        </w:rPr>
      </w:pPr>
      <w:r w:rsidRPr="00673B34">
        <w:rPr>
          <w:rFonts w:cs="Courier New"/>
        </w:rPr>
        <w:t>The Genera</w:t>
      </w:r>
      <w:r w:rsidR="00673B34" w:rsidRPr="00673B34">
        <w:rPr>
          <w:rFonts w:cs="Courier New"/>
        </w:rPr>
        <w:t>l Fund property levy was .599709</w:t>
      </w:r>
      <w:r w:rsidRPr="00673B34">
        <w:rPr>
          <w:rFonts w:cs="Courier New"/>
        </w:rPr>
        <w:t>, an</w:t>
      </w:r>
      <w:r w:rsidR="00673B34" w:rsidRPr="00673B34">
        <w:rPr>
          <w:rFonts w:cs="Courier New"/>
        </w:rPr>
        <w:t>d the Bond Fund levy was .057144 for a total levy of .0656853</w:t>
      </w:r>
      <w:r w:rsidRPr="00673B34">
        <w:rPr>
          <w:rFonts w:cs="Courier New"/>
        </w:rPr>
        <w:t>.</w:t>
      </w:r>
    </w:p>
    <w:p w:rsidR="005D4DA4" w:rsidRPr="00673B34" w:rsidRDefault="005D4DA4" w:rsidP="005D4DA4">
      <w:pPr>
        <w:numPr>
          <w:ilvl w:val="0"/>
          <w:numId w:val="4"/>
        </w:numPr>
        <w:rPr>
          <w:rFonts w:cs="Courier New"/>
        </w:rPr>
      </w:pPr>
      <w:r w:rsidRPr="00673B34">
        <w:rPr>
          <w:rFonts w:cs="Courier New"/>
        </w:rPr>
        <w:t>The tax levy rate was almost 40 cents below the Nebraska levy limit.</w:t>
      </w:r>
    </w:p>
    <w:p w:rsidR="005D4DA4" w:rsidRPr="005D4DA4" w:rsidRDefault="005D4DA4" w:rsidP="005D4DA4">
      <w:pPr>
        <w:rPr>
          <w:rFonts w:ascii="Courier New" w:hAnsi="Courier New" w:cs="Courier New"/>
        </w:rPr>
      </w:pPr>
    </w:p>
    <w:p w:rsidR="005D4DA4" w:rsidRPr="005E6767" w:rsidRDefault="005D4DA4" w:rsidP="005D4DA4">
      <w:pPr>
        <w:rPr>
          <w:rFonts w:cs="Courier New"/>
          <w:b/>
        </w:rPr>
      </w:pPr>
      <w:r w:rsidRPr="005E6767">
        <w:rPr>
          <w:rFonts w:cs="Courier New"/>
          <w:b/>
        </w:rPr>
        <w:lastRenderedPageBreak/>
        <w:t>Other Notable Information</w:t>
      </w:r>
    </w:p>
    <w:p w:rsidR="005E6767" w:rsidRPr="005E6767" w:rsidRDefault="00673B34" w:rsidP="005D4DA4">
      <w:pPr>
        <w:numPr>
          <w:ilvl w:val="0"/>
          <w:numId w:val="5"/>
        </w:numPr>
        <w:rPr>
          <w:rFonts w:cs="Courier New"/>
        </w:rPr>
      </w:pPr>
      <w:r w:rsidRPr="005E6767">
        <w:rPr>
          <w:rFonts w:cs="Courier New"/>
        </w:rPr>
        <w:t xml:space="preserve">After serving as a pilot school for the </w:t>
      </w:r>
      <w:r w:rsidR="005D4DA4" w:rsidRPr="005E6767">
        <w:rPr>
          <w:rFonts w:cs="Courier New"/>
        </w:rPr>
        <w:t xml:space="preserve">Nebraska Teacher Principal Evaluation Process with a focus on implementing the Marzano Instructional Strategy </w:t>
      </w:r>
      <w:r w:rsidRPr="005E6767">
        <w:rPr>
          <w:rFonts w:cs="Courier New"/>
        </w:rPr>
        <w:t>Model, Hayes Center Schools has fully implemented this model</w:t>
      </w:r>
      <w:r w:rsidR="002F7332" w:rsidRPr="005E6767">
        <w:rPr>
          <w:rFonts w:cs="Courier New"/>
        </w:rPr>
        <w:t xml:space="preserve"> during the current school year</w:t>
      </w:r>
      <w:r w:rsidRPr="005E6767">
        <w:rPr>
          <w:rFonts w:cs="Courier New"/>
        </w:rPr>
        <w:t>.</w:t>
      </w:r>
      <w:r w:rsidR="005D4DA4" w:rsidRPr="005E6767">
        <w:rPr>
          <w:rFonts w:cs="Courier New"/>
        </w:rPr>
        <w:t xml:space="preserve"> This</w:t>
      </w:r>
      <w:r w:rsidR="002F7332" w:rsidRPr="005E6767">
        <w:rPr>
          <w:rFonts w:cs="Courier New"/>
        </w:rPr>
        <w:t xml:space="preserve"> system of evaluating our instructors</w:t>
      </w:r>
      <w:r w:rsidR="005D4DA4" w:rsidRPr="005E6767">
        <w:rPr>
          <w:rFonts w:cs="Courier New"/>
        </w:rPr>
        <w:t xml:space="preserve"> assists our te</w:t>
      </w:r>
      <w:r w:rsidR="002F7332" w:rsidRPr="005E6767">
        <w:rPr>
          <w:rFonts w:cs="Courier New"/>
        </w:rPr>
        <w:t>achers to improve</w:t>
      </w:r>
      <w:r w:rsidR="005D4DA4" w:rsidRPr="005E6767">
        <w:rPr>
          <w:rFonts w:cs="Courier New"/>
        </w:rPr>
        <w:t xml:space="preserve"> teaching methods </w:t>
      </w:r>
      <w:r w:rsidR="002F7332" w:rsidRPr="005E6767">
        <w:rPr>
          <w:rFonts w:cs="Courier New"/>
        </w:rPr>
        <w:t>while</w:t>
      </w:r>
      <w:r w:rsidR="005D4DA4" w:rsidRPr="005E6767">
        <w:rPr>
          <w:rFonts w:cs="Courier New"/>
        </w:rPr>
        <w:t xml:space="preserve"> streamlining communication among the staff.</w:t>
      </w:r>
    </w:p>
    <w:p w:rsidR="005D4DA4" w:rsidRPr="005D4DA4" w:rsidRDefault="005D4DA4" w:rsidP="005E6767">
      <w:pPr>
        <w:ind w:left="720"/>
        <w:rPr>
          <w:rFonts w:ascii="Courier New" w:hAnsi="Courier New" w:cs="Courier New"/>
        </w:rPr>
      </w:pPr>
      <w:r w:rsidRPr="005D4DA4">
        <w:rPr>
          <w:rFonts w:ascii="Courier New" w:hAnsi="Courier New" w:cs="Courier New"/>
        </w:rPr>
        <w:t xml:space="preserve"> </w:t>
      </w:r>
    </w:p>
    <w:p w:rsidR="005D4DA4" w:rsidRPr="005D4DA4" w:rsidRDefault="005D4DA4" w:rsidP="005D4DA4">
      <w:pPr>
        <w:rPr>
          <w:rFonts w:ascii="Courier New" w:hAnsi="Courier New" w:cs="Courier New"/>
        </w:rPr>
      </w:pPr>
    </w:p>
    <w:p w:rsidR="005D4DA4" w:rsidRPr="002F7332" w:rsidRDefault="005D4DA4" w:rsidP="005D4DA4">
      <w:pPr>
        <w:rPr>
          <w:rFonts w:cs="Courier New"/>
          <w:b/>
        </w:rPr>
      </w:pPr>
      <w:r w:rsidRPr="002F7332">
        <w:rPr>
          <w:rFonts w:cs="Courier New"/>
          <w:b/>
        </w:rPr>
        <w:t>Superintendent’s Comments</w:t>
      </w:r>
    </w:p>
    <w:p w:rsidR="002F7332" w:rsidRPr="0020055D" w:rsidRDefault="002F7332" w:rsidP="005D4DA4">
      <w:pPr>
        <w:rPr>
          <w:rFonts w:cs="Courier New"/>
        </w:rPr>
      </w:pPr>
      <w:r w:rsidRPr="002F7332">
        <w:rPr>
          <w:rFonts w:cs="Courier New"/>
        </w:rPr>
        <w:tab/>
        <w:t>I continue to be</w:t>
      </w:r>
      <w:r w:rsidR="005D4DA4" w:rsidRPr="002F7332">
        <w:rPr>
          <w:rFonts w:cs="Courier New"/>
        </w:rPr>
        <w:t xml:space="preserve"> pleased </w:t>
      </w:r>
      <w:r w:rsidRPr="002F7332">
        <w:rPr>
          <w:rFonts w:cs="Courier New"/>
        </w:rPr>
        <w:t xml:space="preserve">that </w:t>
      </w:r>
      <w:r w:rsidR="005D4DA4" w:rsidRPr="002F7332">
        <w:rPr>
          <w:rFonts w:cs="Courier New"/>
        </w:rPr>
        <w:t>by the time our students have reached their junior year they ha</w:t>
      </w:r>
      <w:r w:rsidRPr="002F7332">
        <w:rPr>
          <w:rFonts w:cs="Courier New"/>
        </w:rPr>
        <w:t>ve reached our improvement goal. However, I do see room for improvement. Last year I noted that the</w:t>
      </w:r>
      <w:r w:rsidR="005D4DA4" w:rsidRPr="002F7332">
        <w:rPr>
          <w:rFonts w:cs="Courier New"/>
        </w:rPr>
        <w:t xml:space="preserve"> Nebraska Department of </w:t>
      </w:r>
      <w:r w:rsidRPr="002F7332">
        <w:rPr>
          <w:rFonts w:cs="Courier New"/>
        </w:rPr>
        <w:t xml:space="preserve">Education has </w:t>
      </w:r>
      <w:r w:rsidR="005D4DA4" w:rsidRPr="002F7332">
        <w:rPr>
          <w:rFonts w:cs="Courier New"/>
        </w:rPr>
        <w:t xml:space="preserve">placed tremendous importance on a curriculum that has morphed into “college prep”.  </w:t>
      </w:r>
      <w:r w:rsidRPr="002F7332">
        <w:rPr>
          <w:rFonts w:cs="Courier New"/>
        </w:rPr>
        <w:t>The</w:t>
      </w:r>
      <w:r w:rsidR="005D4DA4" w:rsidRPr="002F7332">
        <w:rPr>
          <w:rFonts w:cs="Courier New"/>
        </w:rPr>
        <w:t xml:space="preserve"> shift in emphasis may not always best serve each and every student. However, t</w:t>
      </w:r>
      <w:r w:rsidRPr="002F7332">
        <w:rPr>
          <w:rFonts w:cs="Courier New"/>
        </w:rPr>
        <w:t>his is the direction we must</w:t>
      </w:r>
      <w:r w:rsidR="005D4DA4" w:rsidRPr="002F7332">
        <w:rPr>
          <w:rFonts w:cs="Courier New"/>
        </w:rPr>
        <w:t xml:space="preserve"> take and I </w:t>
      </w:r>
      <w:r w:rsidRPr="002F7332">
        <w:rPr>
          <w:rFonts w:cs="Courier New"/>
        </w:rPr>
        <w:t>believe</w:t>
      </w:r>
      <w:r w:rsidR="005D4DA4" w:rsidRPr="002F7332">
        <w:rPr>
          <w:rFonts w:cs="Courier New"/>
        </w:rPr>
        <w:t xml:space="preserve"> that we </w:t>
      </w:r>
      <w:r w:rsidRPr="002F7332">
        <w:rPr>
          <w:rFonts w:cs="Courier New"/>
        </w:rPr>
        <w:t>have been successful in the transition</w:t>
      </w:r>
      <w:r w:rsidR="005D4DA4" w:rsidRPr="002F7332">
        <w:rPr>
          <w:rFonts w:cs="Courier New"/>
        </w:rPr>
        <w:t xml:space="preserve">. We will continue to work on reading </w:t>
      </w:r>
      <w:r w:rsidR="004A060E">
        <w:rPr>
          <w:rFonts w:cs="Courier New"/>
        </w:rPr>
        <w:t xml:space="preserve">comprehension and </w:t>
      </w:r>
      <w:r w:rsidR="005D4DA4" w:rsidRPr="002F7332">
        <w:rPr>
          <w:rFonts w:cs="Courier New"/>
        </w:rPr>
        <w:t>improving our proficiency in mathematics and science.</w:t>
      </w:r>
    </w:p>
    <w:p w:rsidR="0020055D" w:rsidRPr="0020055D" w:rsidRDefault="00F46843" w:rsidP="0020055D">
      <w:pPr>
        <w:ind w:firstLine="720"/>
        <w:rPr>
          <w:rFonts w:cs="Courier New"/>
        </w:rPr>
      </w:pPr>
      <w:r w:rsidRPr="0020055D">
        <w:rPr>
          <w:rFonts w:cs="Courier New"/>
        </w:rPr>
        <w:t>Lastly</w:t>
      </w:r>
      <w:r w:rsidR="005D4DA4" w:rsidRPr="0020055D">
        <w:rPr>
          <w:rFonts w:cs="Courier New"/>
        </w:rPr>
        <w:t xml:space="preserve">, </w:t>
      </w:r>
      <w:r w:rsidR="0020055D" w:rsidRPr="0020055D">
        <w:rPr>
          <w:rFonts w:cs="Courier New"/>
        </w:rPr>
        <w:t xml:space="preserve">I am proud to be associated with the wonderful educational team we have in place in our district. The </w:t>
      </w:r>
      <w:r w:rsidR="0020055D">
        <w:rPr>
          <w:rFonts w:cs="Courier New"/>
        </w:rPr>
        <w:t>school board has</w:t>
      </w:r>
      <w:r w:rsidR="0020055D" w:rsidRPr="0020055D">
        <w:rPr>
          <w:rFonts w:cs="Courier New"/>
        </w:rPr>
        <w:t xml:space="preserve"> established a climate that has allowed our dedicated educators to work in an environment that creates a terrific and wonderful educational experience for all.</w:t>
      </w:r>
    </w:p>
    <w:p w:rsidR="006D0CD3" w:rsidRDefault="006D0CD3"/>
    <w:sectPr w:rsidR="006D0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4D4"/>
    <w:multiLevelType w:val="hybridMultilevel"/>
    <w:tmpl w:val="F92EFD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6D1121"/>
    <w:multiLevelType w:val="hybridMultilevel"/>
    <w:tmpl w:val="9F54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D7E2C"/>
    <w:multiLevelType w:val="hybridMultilevel"/>
    <w:tmpl w:val="F2600B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D36E1"/>
    <w:multiLevelType w:val="hybridMultilevel"/>
    <w:tmpl w:val="5846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D5BF8"/>
    <w:multiLevelType w:val="hybridMultilevel"/>
    <w:tmpl w:val="782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71EDE"/>
    <w:multiLevelType w:val="hybridMultilevel"/>
    <w:tmpl w:val="D512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D7526"/>
    <w:multiLevelType w:val="hybridMultilevel"/>
    <w:tmpl w:val="14E6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E4A92"/>
    <w:multiLevelType w:val="hybridMultilevel"/>
    <w:tmpl w:val="120C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4"/>
    <w:rsid w:val="0020055D"/>
    <w:rsid w:val="002F7332"/>
    <w:rsid w:val="004A060E"/>
    <w:rsid w:val="00546A3C"/>
    <w:rsid w:val="005D4DA4"/>
    <w:rsid w:val="005E6767"/>
    <w:rsid w:val="00625A13"/>
    <w:rsid w:val="00673B34"/>
    <w:rsid w:val="006C323B"/>
    <w:rsid w:val="006D0CD3"/>
    <w:rsid w:val="00817FBC"/>
    <w:rsid w:val="00BE4F77"/>
    <w:rsid w:val="00E52CCD"/>
    <w:rsid w:val="00F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1D655-0B68-4B36-B386-BF0C64A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Primavera</dc:creator>
  <cp:lastModifiedBy>Tony Primavera</cp:lastModifiedBy>
  <cp:revision>10</cp:revision>
  <dcterms:created xsi:type="dcterms:W3CDTF">2019-02-01T20:01:00Z</dcterms:created>
  <dcterms:modified xsi:type="dcterms:W3CDTF">2019-02-05T15:48:00Z</dcterms:modified>
</cp:coreProperties>
</file>